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《</w:t>
      </w:r>
      <w:r>
        <w:rPr>
          <w:rFonts w:hint="eastAsia"/>
          <w:b/>
          <w:sz w:val="32"/>
          <w:szCs w:val="32"/>
          <w:lang w:val="en-US" w:eastAsia="zh-CN"/>
        </w:rPr>
        <w:t>概率论与数理统计</w:t>
      </w:r>
      <w:r>
        <w:rPr>
          <w:rFonts w:hint="eastAsia"/>
          <w:b/>
          <w:sz w:val="32"/>
          <w:szCs w:val="32"/>
          <w:lang w:eastAsia="zh-CN"/>
        </w:rPr>
        <w:t>》</w:t>
      </w:r>
      <w:r>
        <w:rPr>
          <w:rFonts w:hint="eastAsia"/>
          <w:b/>
          <w:sz w:val="32"/>
          <w:szCs w:val="32"/>
          <w:lang w:val="en-US" w:eastAsia="zh-CN"/>
        </w:rPr>
        <w:t>2022考研辅导</w:t>
      </w:r>
      <w:r>
        <w:rPr>
          <w:rFonts w:hint="eastAsia"/>
          <w:b/>
          <w:sz w:val="32"/>
          <w:szCs w:val="32"/>
        </w:rPr>
        <w:t>授课计划</w:t>
      </w:r>
    </w:p>
    <w:tbl>
      <w:tblPr>
        <w:tblStyle w:val="6"/>
        <w:tblpPr w:leftFromText="180" w:rightFromText="180" w:vertAnchor="text" w:horzAnchor="page" w:tblpX="1362" w:tblpY="634"/>
        <w:tblOverlap w:val="never"/>
        <w:tblW w:w="90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2972"/>
        <w:gridCol w:w="3226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1298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总 学 时</w:t>
            </w:r>
          </w:p>
        </w:tc>
        <w:tc>
          <w:tcPr>
            <w:tcW w:w="6198" w:type="dxa"/>
            <w:gridSpan w:val="2"/>
            <w:vAlign w:val="center"/>
          </w:tcPr>
          <w:p>
            <w:pPr>
              <w:ind w:firstLine="1325" w:firstLineChars="55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各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模 块</w:t>
            </w:r>
            <w:r>
              <w:rPr>
                <w:rFonts w:hint="eastAsia" w:ascii="仿宋_GB2312" w:eastAsia="仿宋_GB2312"/>
                <w:b/>
                <w:sz w:val="24"/>
              </w:rPr>
              <w:t xml:space="preserve"> 学 时 数 安 排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0"/>
                <w:szCs w:val="20"/>
              </w:rPr>
              <w:t>学时安排说明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298" w:type="dxa"/>
            <w:vMerge w:val="restart"/>
            <w:vAlign w:val="center"/>
          </w:tcPr>
          <w:p>
            <w:pPr>
              <w:jc w:val="center"/>
              <w:rPr>
                <w:rFonts w:hint="default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30</w:t>
            </w:r>
          </w:p>
        </w:tc>
        <w:tc>
          <w:tcPr>
            <w:tcW w:w="2972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  <w:lang w:val="en-US" w:eastAsia="zh-CN"/>
              </w:rPr>
              <w:t>概率论</w:t>
            </w:r>
          </w:p>
        </w:tc>
        <w:tc>
          <w:tcPr>
            <w:tcW w:w="3226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b/>
                <w:sz w:val="21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  <w:lang w:val="en-US" w:eastAsia="zh-CN"/>
              </w:rPr>
              <w:t>数理统计</w:t>
            </w:r>
          </w:p>
        </w:tc>
        <w:tc>
          <w:tcPr>
            <w:tcW w:w="1590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18"/>
                <w:szCs w:val="18"/>
              </w:rPr>
              <w:t>根据实际授课情况，每个板块的授课会略有调整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1298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2972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18</w:t>
            </w:r>
          </w:p>
        </w:tc>
        <w:tc>
          <w:tcPr>
            <w:tcW w:w="3226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12</w:t>
            </w:r>
          </w:p>
        </w:tc>
        <w:tc>
          <w:tcPr>
            <w:tcW w:w="159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</w:p>
        </w:tc>
      </w:tr>
    </w:tbl>
    <w:p>
      <w:pPr>
        <w:rPr>
          <w:b/>
          <w:sz w:val="28"/>
          <w:u w:val="single"/>
        </w:rPr>
      </w:pPr>
    </w:p>
    <w:p>
      <w:pPr>
        <w:rPr>
          <w:b/>
          <w:sz w:val="28"/>
          <w:u w:val="single"/>
        </w:rPr>
      </w:pPr>
    </w:p>
    <w:tbl>
      <w:tblPr>
        <w:tblStyle w:val="6"/>
        <w:tblpPr w:leftFromText="180" w:rightFromText="180" w:vertAnchor="text" w:horzAnchor="page" w:tblpX="1360" w:tblpY="637"/>
        <w:tblOverlap w:val="never"/>
        <w:tblW w:w="90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886"/>
        <w:gridCol w:w="1553"/>
        <w:gridCol w:w="3438"/>
        <w:gridCol w:w="2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64" w:type="dxa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课次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日期</w:t>
            </w:r>
          </w:p>
        </w:tc>
        <w:tc>
          <w:tcPr>
            <w:tcW w:w="1553" w:type="dxa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时间</w:t>
            </w:r>
          </w:p>
        </w:tc>
        <w:tc>
          <w:tcPr>
            <w:tcW w:w="3438" w:type="dxa"/>
            <w:vAlign w:val="center"/>
          </w:tcPr>
          <w:p>
            <w:pPr>
              <w:ind w:firstLine="21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内容</w:t>
            </w:r>
          </w:p>
        </w:tc>
        <w:tc>
          <w:tcPr>
            <w:tcW w:w="2349" w:type="dxa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授课方式/教师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64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7.18</w:t>
            </w:r>
          </w:p>
        </w:tc>
        <w:tc>
          <w:tcPr>
            <w:tcW w:w="1553" w:type="dxa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14</w:t>
            </w:r>
            <w:r>
              <w:rPr>
                <w:rFonts w:hint="eastAsia" w:ascii="Times New Roman" w:hAnsi="Times New Roman"/>
                <w:szCs w:val="21"/>
              </w:rPr>
              <w:t>: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szCs w:val="21"/>
              </w:rPr>
              <w:t>0-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17</w:t>
            </w:r>
            <w:r>
              <w:rPr>
                <w:rFonts w:hint="eastAsia" w:ascii="Times New Roman" w:hAnsi="Times New Roman"/>
                <w:szCs w:val="21"/>
              </w:rPr>
              <w:t>: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0</w:t>
            </w:r>
          </w:p>
        </w:tc>
        <w:tc>
          <w:tcPr>
            <w:tcW w:w="3438" w:type="dxa"/>
            <w:vAlign w:val="center"/>
          </w:tcPr>
          <w:p>
            <w:pPr>
              <w:jc w:val="center"/>
              <w:rPr>
                <w:rFonts w:hint="default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eastAsia="仿宋_GB2312"/>
                <w:bCs/>
                <w:sz w:val="24"/>
                <w:lang w:val="en-US" w:eastAsia="zh-CN"/>
              </w:rPr>
              <w:t>概率论考研知识梳理</w:t>
            </w:r>
          </w:p>
        </w:tc>
        <w:tc>
          <w:tcPr>
            <w:tcW w:w="2349" w:type="dxa"/>
            <w:vAlign w:val="center"/>
          </w:tcPr>
          <w:p>
            <w:pPr>
              <w:jc w:val="center"/>
              <w:rPr>
                <w:rFonts w:hint="default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eastAsia="仿宋_GB2312"/>
                <w:bCs/>
                <w:sz w:val="24"/>
              </w:rPr>
              <w:t>线上/</w:t>
            </w:r>
            <w:r>
              <w:rPr>
                <w:rFonts w:hint="eastAsia" w:eastAsia="仿宋_GB2312"/>
                <w:bCs/>
                <w:sz w:val="24"/>
                <w:lang w:val="en-US" w:eastAsia="zh-CN"/>
              </w:rPr>
              <w:t>曾祝明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86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7.19</w:t>
            </w:r>
          </w:p>
        </w:tc>
        <w:tc>
          <w:tcPr>
            <w:tcW w:w="1553" w:type="dxa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14</w:t>
            </w:r>
            <w:r>
              <w:rPr>
                <w:rFonts w:hint="eastAsia" w:ascii="Times New Roman" w:hAnsi="Times New Roman"/>
                <w:szCs w:val="21"/>
              </w:rPr>
              <w:t>: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szCs w:val="21"/>
              </w:rPr>
              <w:t>0-1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hAnsi="Times New Roman"/>
                <w:szCs w:val="21"/>
              </w:rPr>
              <w:t>: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0</w:t>
            </w:r>
          </w:p>
        </w:tc>
        <w:tc>
          <w:tcPr>
            <w:tcW w:w="3438" w:type="dxa"/>
            <w:vAlign w:val="center"/>
          </w:tcPr>
          <w:p>
            <w:pPr>
              <w:jc w:val="center"/>
              <w:rPr>
                <w:rFonts w:hint="default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eastAsia="仿宋_GB2312"/>
                <w:bCs/>
                <w:sz w:val="24"/>
                <w:lang w:val="en-US" w:eastAsia="zh-CN"/>
              </w:rPr>
              <w:t>概率典型题目讲解1</w:t>
            </w:r>
          </w:p>
        </w:tc>
        <w:tc>
          <w:tcPr>
            <w:tcW w:w="2349" w:type="dxa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eastAsia="仿宋_GB2312"/>
                <w:bCs/>
                <w:sz w:val="24"/>
              </w:rPr>
              <w:t>线上/</w:t>
            </w:r>
            <w:r>
              <w:rPr>
                <w:rFonts w:hint="eastAsia" w:eastAsia="仿宋_GB2312"/>
                <w:bCs/>
                <w:sz w:val="24"/>
                <w:lang w:val="en-US" w:eastAsia="zh-CN"/>
              </w:rPr>
              <w:t>曾祝明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864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7.20</w:t>
            </w:r>
          </w:p>
        </w:tc>
        <w:tc>
          <w:tcPr>
            <w:tcW w:w="1553" w:type="dxa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14</w:t>
            </w:r>
            <w:r>
              <w:rPr>
                <w:rFonts w:hint="eastAsia" w:ascii="Times New Roman" w:hAnsi="Times New Roman"/>
                <w:szCs w:val="21"/>
              </w:rPr>
              <w:t>: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szCs w:val="21"/>
              </w:rPr>
              <w:t>0-1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hAnsi="Times New Roman"/>
                <w:szCs w:val="21"/>
              </w:rPr>
              <w:t>: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0</w:t>
            </w:r>
          </w:p>
        </w:tc>
        <w:tc>
          <w:tcPr>
            <w:tcW w:w="3438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Cs/>
                <w:sz w:val="24"/>
                <w:lang w:val="en-US" w:eastAsia="zh-CN"/>
              </w:rPr>
              <w:t>概率典型题目讲解2</w:t>
            </w:r>
          </w:p>
        </w:tc>
        <w:tc>
          <w:tcPr>
            <w:tcW w:w="2349" w:type="dxa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线上/</w:t>
            </w:r>
            <w:r>
              <w:rPr>
                <w:rFonts w:hint="eastAsia" w:eastAsia="仿宋_GB2312"/>
                <w:bCs/>
                <w:sz w:val="24"/>
                <w:lang w:val="en-US" w:eastAsia="zh-CN"/>
              </w:rPr>
              <w:t>曾祝明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864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7.21</w:t>
            </w:r>
          </w:p>
        </w:tc>
        <w:tc>
          <w:tcPr>
            <w:tcW w:w="1553" w:type="dxa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14</w:t>
            </w:r>
            <w:r>
              <w:rPr>
                <w:rFonts w:hint="eastAsia" w:ascii="Times New Roman" w:hAnsi="Times New Roman"/>
                <w:szCs w:val="21"/>
              </w:rPr>
              <w:t>: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szCs w:val="21"/>
              </w:rPr>
              <w:t>0-1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hAnsi="Times New Roman"/>
                <w:szCs w:val="21"/>
              </w:rPr>
              <w:t>: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0</w:t>
            </w:r>
          </w:p>
        </w:tc>
        <w:tc>
          <w:tcPr>
            <w:tcW w:w="3438" w:type="dxa"/>
            <w:vAlign w:val="center"/>
          </w:tcPr>
          <w:p>
            <w:pPr>
              <w:jc w:val="center"/>
              <w:rPr>
                <w:rFonts w:hint="default" w:ascii="宋体" w:hAnsi="宋体" w:eastAsia="仿宋_GB2312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Cs/>
                <w:sz w:val="24"/>
                <w:lang w:val="en-US" w:eastAsia="zh-CN"/>
              </w:rPr>
              <w:t>概率典型题目讲解3</w:t>
            </w:r>
          </w:p>
        </w:tc>
        <w:tc>
          <w:tcPr>
            <w:tcW w:w="2349" w:type="dxa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线上/</w:t>
            </w:r>
            <w:r>
              <w:rPr>
                <w:rFonts w:hint="eastAsia" w:eastAsia="仿宋_GB2312"/>
                <w:bCs/>
                <w:sz w:val="24"/>
                <w:lang w:val="en-US" w:eastAsia="zh-CN"/>
              </w:rPr>
              <w:t>曾祝明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864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7.22</w:t>
            </w:r>
          </w:p>
        </w:tc>
        <w:tc>
          <w:tcPr>
            <w:tcW w:w="1553" w:type="dxa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14</w:t>
            </w:r>
            <w:r>
              <w:rPr>
                <w:rFonts w:hint="eastAsia" w:ascii="Times New Roman" w:hAnsi="Times New Roman"/>
                <w:szCs w:val="21"/>
              </w:rPr>
              <w:t>: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szCs w:val="21"/>
              </w:rPr>
              <w:t>0-1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hAnsi="Times New Roman"/>
                <w:szCs w:val="21"/>
              </w:rPr>
              <w:t>: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0</w:t>
            </w:r>
          </w:p>
        </w:tc>
        <w:tc>
          <w:tcPr>
            <w:tcW w:w="3438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Cs/>
                <w:sz w:val="24"/>
                <w:lang w:val="en-US" w:eastAsia="zh-CN"/>
              </w:rPr>
              <w:t>概率典型题目讲解4</w:t>
            </w:r>
          </w:p>
        </w:tc>
        <w:tc>
          <w:tcPr>
            <w:tcW w:w="2349" w:type="dxa"/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线上/</w:t>
            </w:r>
            <w:r>
              <w:rPr>
                <w:rFonts w:hint="eastAsia" w:eastAsia="仿宋_GB2312"/>
                <w:bCs/>
                <w:sz w:val="24"/>
                <w:lang w:val="en-US" w:eastAsia="zh-CN"/>
              </w:rPr>
              <w:t>曾祝明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86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6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7.23</w:t>
            </w:r>
          </w:p>
        </w:tc>
        <w:tc>
          <w:tcPr>
            <w:tcW w:w="1553" w:type="dxa"/>
            <w:vAlign w:val="center"/>
          </w:tcPr>
          <w:p>
            <w:pPr>
              <w:ind w:firstLine="210" w:firstLineChars="100"/>
              <w:jc w:val="center"/>
              <w:rPr>
                <w:rFonts w:hint="eastAsia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14</w:t>
            </w:r>
            <w:r>
              <w:rPr>
                <w:rFonts w:hint="eastAsia" w:ascii="Times New Roman" w:hAnsi="Times New Roman"/>
                <w:szCs w:val="21"/>
              </w:rPr>
              <w:t>: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szCs w:val="21"/>
              </w:rPr>
              <w:t>0-1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hAnsi="Times New Roman"/>
                <w:szCs w:val="21"/>
              </w:rPr>
              <w:t>: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0</w:t>
            </w:r>
          </w:p>
        </w:tc>
        <w:tc>
          <w:tcPr>
            <w:tcW w:w="3438" w:type="dxa"/>
            <w:vAlign w:val="center"/>
          </w:tcPr>
          <w:p>
            <w:pPr>
              <w:jc w:val="center"/>
              <w:rPr>
                <w:rFonts w:hint="default" w:ascii="宋体" w:hAnsi="宋体" w:eastAsia="仿宋_GB2312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2"/>
                <w:sz w:val="24"/>
                <w:szCs w:val="24"/>
                <w:lang w:val="en-US" w:eastAsia="zh-CN" w:bidi="ar-SA"/>
              </w:rPr>
              <w:t>概率知识总结、辅导</w:t>
            </w:r>
          </w:p>
        </w:tc>
        <w:tc>
          <w:tcPr>
            <w:tcW w:w="2349" w:type="dxa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线上/</w:t>
            </w:r>
            <w:r>
              <w:rPr>
                <w:rFonts w:hint="eastAsia" w:eastAsia="仿宋_GB2312"/>
                <w:bCs/>
                <w:sz w:val="24"/>
                <w:lang w:val="en-US" w:eastAsia="zh-CN"/>
              </w:rPr>
              <w:t>曾祝明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86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7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7.24</w:t>
            </w:r>
          </w:p>
        </w:tc>
        <w:tc>
          <w:tcPr>
            <w:tcW w:w="1553" w:type="dxa"/>
            <w:vAlign w:val="center"/>
          </w:tcPr>
          <w:p>
            <w:pPr>
              <w:ind w:firstLine="210" w:firstLineChars="100"/>
              <w:jc w:val="center"/>
              <w:rPr>
                <w:rFonts w:hint="eastAsia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14</w:t>
            </w:r>
            <w:r>
              <w:rPr>
                <w:rFonts w:hint="eastAsia" w:ascii="Times New Roman" w:hAnsi="Times New Roman"/>
                <w:szCs w:val="21"/>
              </w:rPr>
              <w:t>: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szCs w:val="21"/>
              </w:rPr>
              <w:t>0-1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hAnsi="Times New Roman"/>
                <w:szCs w:val="21"/>
              </w:rPr>
              <w:t>: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0</w:t>
            </w:r>
          </w:p>
        </w:tc>
        <w:tc>
          <w:tcPr>
            <w:tcW w:w="3438" w:type="dxa"/>
            <w:vAlign w:val="center"/>
          </w:tcPr>
          <w:p>
            <w:pPr>
              <w:jc w:val="center"/>
              <w:rPr>
                <w:rFonts w:hint="default" w:ascii="宋体" w:hAnsi="宋体" w:eastAsia="仿宋_GB2312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Cs/>
                <w:sz w:val="24"/>
                <w:lang w:val="en-US" w:eastAsia="zh-CN"/>
              </w:rPr>
              <w:t>数理统计知识梳理</w:t>
            </w:r>
          </w:p>
        </w:tc>
        <w:tc>
          <w:tcPr>
            <w:tcW w:w="2349" w:type="dxa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线上/</w:t>
            </w:r>
            <w:r>
              <w:rPr>
                <w:rFonts w:hint="eastAsia" w:eastAsia="仿宋_GB2312"/>
                <w:bCs/>
                <w:sz w:val="24"/>
                <w:lang w:val="en-US" w:eastAsia="zh-CN"/>
              </w:rPr>
              <w:t>曾祝明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864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8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7.25</w:t>
            </w:r>
          </w:p>
        </w:tc>
        <w:tc>
          <w:tcPr>
            <w:tcW w:w="1553" w:type="dxa"/>
            <w:vAlign w:val="center"/>
          </w:tcPr>
          <w:p>
            <w:pPr>
              <w:ind w:firstLine="21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14</w:t>
            </w:r>
            <w:r>
              <w:rPr>
                <w:rFonts w:hint="eastAsia" w:ascii="Times New Roman" w:hAnsi="Times New Roman"/>
                <w:szCs w:val="21"/>
              </w:rPr>
              <w:t>: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szCs w:val="21"/>
              </w:rPr>
              <w:t>0-1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hAnsi="Times New Roman"/>
                <w:szCs w:val="21"/>
              </w:rPr>
              <w:t>: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0</w:t>
            </w:r>
          </w:p>
        </w:tc>
        <w:tc>
          <w:tcPr>
            <w:tcW w:w="3438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Cs/>
                <w:sz w:val="24"/>
                <w:lang w:val="en-US" w:eastAsia="zh-CN"/>
              </w:rPr>
              <w:t>数理统计典型题目讲解1</w:t>
            </w:r>
          </w:p>
        </w:tc>
        <w:tc>
          <w:tcPr>
            <w:tcW w:w="2349" w:type="dxa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线上/</w:t>
            </w:r>
            <w:r>
              <w:rPr>
                <w:rFonts w:hint="eastAsia" w:eastAsia="仿宋_GB2312"/>
                <w:bCs/>
                <w:sz w:val="24"/>
                <w:lang w:val="en-US" w:eastAsia="zh-CN"/>
              </w:rPr>
              <w:t>曾祝明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864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7.26</w:t>
            </w:r>
          </w:p>
        </w:tc>
        <w:tc>
          <w:tcPr>
            <w:tcW w:w="1553" w:type="dxa"/>
            <w:vAlign w:val="center"/>
          </w:tcPr>
          <w:p>
            <w:pPr>
              <w:ind w:firstLine="21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14:3</w:t>
            </w:r>
            <w:r>
              <w:rPr>
                <w:rFonts w:hint="eastAsia" w:ascii="Times New Roman" w:hAnsi="Times New Roman"/>
                <w:szCs w:val="21"/>
              </w:rPr>
              <w:t>0-1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hAnsi="Times New Roman"/>
                <w:szCs w:val="21"/>
              </w:rPr>
              <w:t>: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0</w:t>
            </w:r>
          </w:p>
        </w:tc>
        <w:tc>
          <w:tcPr>
            <w:tcW w:w="3438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Cs/>
                <w:sz w:val="24"/>
                <w:lang w:val="en-US" w:eastAsia="zh-CN"/>
              </w:rPr>
              <w:t>数理统计典型题目讲解2</w:t>
            </w:r>
          </w:p>
        </w:tc>
        <w:tc>
          <w:tcPr>
            <w:tcW w:w="2349" w:type="dxa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线上/</w:t>
            </w:r>
            <w:r>
              <w:rPr>
                <w:rFonts w:hint="eastAsia" w:eastAsia="仿宋_GB2312"/>
                <w:bCs/>
                <w:sz w:val="24"/>
                <w:lang w:val="en-US" w:eastAsia="zh-CN"/>
              </w:rPr>
              <w:t>曾祝明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864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10</w:t>
            </w:r>
          </w:p>
        </w:tc>
        <w:tc>
          <w:tcPr>
            <w:tcW w:w="8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7.27</w:t>
            </w:r>
          </w:p>
        </w:tc>
        <w:tc>
          <w:tcPr>
            <w:tcW w:w="1553" w:type="dxa"/>
            <w:vAlign w:val="center"/>
          </w:tcPr>
          <w:p>
            <w:pPr>
              <w:ind w:firstLine="21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14</w:t>
            </w:r>
            <w:r>
              <w:rPr>
                <w:rFonts w:hint="eastAsia" w:ascii="Times New Roman" w:hAnsi="Times New Roman"/>
                <w:szCs w:val="21"/>
              </w:rPr>
              <w:t>: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szCs w:val="21"/>
              </w:rPr>
              <w:t>0-1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hAnsi="Times New Roman"/>
                <w:szCs w:val="21"/>
              </w:rPr>
              <w:t>: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hAnsi="Times New Roman"/>
                <w:szCs w:val="21"/>
              </w:rPr>
              <w:t>0</w:t>
            </w:r>
          </w:p>
        </w:tc>
        <w:tc>
          <w:tcPr>
            <w:tcW w:w="3438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Cs/>
                <w:sz w:val="24"/>
                <w:lang w:val="en-US" w:eastAsia="zh-CN"/>
              </w:rPr>
              <w:t>数理统计总结、辅导</w:t>
            </w:r>
          </w:p>
        </w:tc>
        <w:tc>
          <w:tcPr>
            <w:tcW w:w="2349" w:type="dxa"/>
            <w:vAlign w:val="center"/>
          </w:tcPr>
          <w:p>
            <w:pPr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线上/</w:t>
            </w:r>
            <w:r>
              <w:rPr>
                <w:rFonts w:hint="eastAsia" w:eastAsia="仿宋_GB2312"/>
                <w:bCs/>
                <w:sz w:val="24"/>
                <w:lang w:val="en-US" w:eastAsia="zh-CN"/>
              </w:rPr>
              <w:t>曾祝明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1" w:hRule="atLeast"/>
        </w:trPr>
        <w:tc>
          <w:tcPr>
            <w:tcW w:w="9090" w:type="dxa"/>
            <w:gridSpan w:val="5"/>
            <w:vAlign w:val="center"/>
          </w:tcPr>
          <w:p>
            <w:pPr>
              <w:rPr>
                <w:rFonts w:eastAsia="仿宋_GB2312"/>
                <w:b/>
                <w:bCs w:val="0"/>
                <w:sz w:val="24"/>
              </w:rPr>
            </w:pPr>
            <w:r>
              <w:rPr>
                <w:rFonts w:hint="eastAsia" w:eastAsia="仿宋_GB2312"/>
                <w:b/>
                <w:bCs w:val="0"/>
                <w:sz w:val="24"/>
              </w:rPr>
              <w:t>授课教材：自</w:t>
            </w:r>
            <w:r>
              <w:rPr>
                <w:rFonts w:hint="eastAsia" w:eastAsia="仿宋_GB2312"/>
                <w:b/>
                <w:bCs w:val="0"/>
                <w:sz w:val="24"/>
                <w:lang w:val="en-US" w:eastAsia="zh-CN"/>
              </w:rPr>
              <w:t>编</w:t>
            </w:r>
            <w:r>
              <w:rPr>
                <w:rFonts w:hint="eastAsia" w:eastAsia="仿宋_GB2312"/>
                <w:b/>
                <w:bCs w:val="0"/>
                <w:sz w:val="24"/>
              </w:rPr>
              <w:t>讲义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6" w:lineRule="atLeast"/>
              <w:ind w:left="0" w:right="0" w:firstLine="0"/>
              <w:rPr>
                <w:rFonts w:hint="eastAsia" w:ascii="宋体" w:hAnsi="宋体" w:eastAsia="仿宋_GB2312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  <w:t>QQ</w:t>
            </w:r>
            <w:r>
              <w:rPr>
                <w:rFonts w:hint="eastAsia" w:ascii="宋体" w:hAnsi="宋体" w:eastAsia="仿宋_GB2312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  <w:t>群名称：202</w:t>
            </w:r>
            <w:r>
              <w:rPr>
                <w:rFonts w:hint="eastAsia" w:eastAsia="仿宋_GB2312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hint="eastAsia" w:ascii="宋体" w:hAnsi="宋体" w:eastAsia="仿宋_GB2312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  <w:t>概率统计考研辅导</w:t>
            </w:r>
          </w:p>
          <w:p>
            <w:pPr>
              <w:rPr>
                <w:rFonts w:eastAsia="仿宋_GB2312"/>
                <w:bCs/>
                <w:sz w:val="24"/>
              </w:rPr>
            </w:pPr>
            <w:r>
              <w:rPr>
                <w:rFonts w:hint="eastAsia" w:ascii="宋体" w:hAnsi="宋体" w:eastAsia="仿宋_GB2312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  <w:t>群  号：741693038</w:t>
            </w:r>
          </w:p>
        </w:tc>
      </w:tr>
    </w:tbl>
    <w:p/>
    <w:p/>
    <w:p>
      <w:bookmarkStart w:id="0" w:name="_GoBack"/>
      <w:bookmarkEnd w:id="0"/>
    </w:p>
    <w:p/>
    <w:p/>
    <w:p/>
    <w:p/>
    <w:p>
      <w:pPr>
        <w:widowControl/>
        <w:jc w:val="left"/>
      </w:pPr>
      <w:r>
        <w:rPr>
          <w:rFonts w:ascii="宋体" w:hAnsi="宋体" w:eastAsia="宋体" w:cs="宋体"/>
          <w:kern w:val="0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-3819525</wp:posOffset>
            </wp:positionH>
            <wp:positionV relativeFrom="paragraph">
              <wp:posOffset>2386965</wp:posOffset>
            </wp:positionV>
            <wp:extent cx="2237105" cy="2621280"/>
            <wp:effectExtent l="0" t="0" r="10795" b="7620"/>
            <wp:wrapNone/>
            <wp:docPr id="1" name="图片 1" descr="C:\Users\Administrator\AppData\Roaming\Tencent\Users\619567390\QQ\WinTemp\RichOle\ARY`1H877H]M6OOTB}FAW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619567390\QQ\WinTemp\RichOle\ARY`1H877H]M6OOTB}FAW67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7105" cy="262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mY5MDExZmVmNjc2ODNhZjQ2ZjIxM2Y5Yzg1Y2UxN2IifQ=="/>
  </w:docVars>
  <w:rsids>
    <w:rsidRoot w:val="00974F37"/>
    <w:rsid w:val="001A3DA4"/>
    <w:rsid w:val="001B399F"/>
    <w:rsid w:val="00974F37"/>
    <w:rsid w:val="08352FF5"/>
    <w:rsid w:val="08B250DF"/>
    <w:rsid w:val="0D921D8F"/>
    <w:rsid w:val="0E223FC3"/>
    <w:rsid w:val="14D56A06"/>
    <w:rsid w:val="23FF2BF9"/>
    <w:rsid w:val="2A024902"/>
    <w:rsid w:val="2B7078E9"/>
    <w:rsid w:val="33063144"/>
    <w:rsid w:val="35CF74F6"/>
    <w:rsid w:val="3712437D"/>
    <w:rsid w:val="3A053894"/>
    <w:rsid w:val="3C4A597E"/>
    <w:rsid w:val="3D5061A6"/>
    <w:rsid w:val="4B924867"/>
    <w:rsid w:val="4C7B24FB"/>
    <w:rsid w:val="4D22461E"/>
    <w:rsid w:val="4FD90100"/>
    <w:rsid w:val="543079D2"/>
    <w:rsid w:val="550E109B"/>
    <w:rsid w:val="5CF67156"/>
    <w:rsid w:val="5E9B05A1"/>
    <w:rsid w:val="65A87B2C"/>
    <w:rsid w:val="6A510566"/>
    <w:rsid w:val="70241C1B"/>
    <w:rsid w:val="757C1E26"/>
    <w:rsid w:val="7AF8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批注框文本 Char"/>
    <w:basedOn w:val="8"/>
    <w:link w:val="2"/>
    <w:qFormat/>
    <w:uiPriority w:val="0"/>
    <w:rPr>
      <w:rFonts w:ascii="宋体" w:hAnsi="宋体"/>
      <w:kern w:val="2"/>
      <w:sz w:val="18"/>
      <w:szCs w:val="18"/>
    </w:rPr>
  </w:style>
  <w:style w:type="character" w:customStyle="1" w:styleId="10">
    <w:name w:val="页眉 Char"/>
    <w:basedOn w:val="8"/>
    <w:link w:val="4"/>
    <w:qFormat/>
    <w:uiPriority w:val="0"/>
    <w:rPr>
      <w:rFonts w:ascii="宋体" w:hAnsi="宋体"/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rFonts w:ascii="宋体" w:hAnsi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592</Words>
  <Characters>853</Characters>
  <Lines>4</Lines>
  <Paragraphs>1</Paragraphs>
  <TotalTime>3</TotalTime>
  <ScaleCrop>false</ScaleCrop>
  <LinksUpToDate>false</LinksUpToDate>
  <CharactersWithSpaces>865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2021-07-11T18:34:00Z</dcterms:created>
  <dc:creator>余跃冲顶</dc:creator>
  <cp:lastModifiedBy>Administrator</cp:lastModifiedBy>
  <dcterms:modified xsi:type="dcterms:W3CDTF">2022-07-07T14:18:01Z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7366D83D5F2B4B2CA6A7B56F5B2E740E</vt:lpwstr>
  </property>
</Properties>
</file>