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2022</w:t>
      </w:r>
      <w:r>
        <w:rPr>
          <w:rFonts w:hint="eastAsia"/>
          <w:b/>
          <w:sz w:val="32"/>
          <w:szCs w:val="32"/>
          <w:lang w:eastAsia="zh-CN"/>
        </w:rPr>
        <w:t>考研英</w:t>
      </w: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语（一）提高阶段授课计划</w:t>
      </w:r>
    </w:p>
    <w:tbl>
      <w:tblPr>
        <w:tblStyle w:val="2"/>
        <w:tblpPr w:leftFromText="180" w:rightFromText="180" w:vertAnchor="text" w:horzAnchor="page" w:tblpX="1362" w:tblpY="634"/>
        <w:tblOverlap w:val="never"/>
        <w:tblW w:w="9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013"/>
        <w:gridCol w:w="1013"/>
        <w:gridCol w:w="1013"/>
        <w:gridCol w:w="1013"/>
        <w:gridCol w:w="1013"/>
        <w:gridCol w:w="1016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总 学 时</w:t>
            </w:r>
          </w:p>
        </w:tc>
        <w:tc>
          <w:tcPr>
            <w:tcW w:w="6081" w:type="dxa"/>
            <w:gridSpan w:val="6"/>
            <w:vAlign w:val="center"/>
          </w:tcPr>
          <w:p>
            <w:pPr>
              <w:ind w:firstLine="1325" w:firstLineChars="55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各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题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型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学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时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数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安</w:t>
            </w: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排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0"/>
                <w:szCs w:val="20"/>
                <w:lang w:eastAsia="zh-CN"/>
              </w:rPr>
              <w:t>学时安排说明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415" w:type="dxa"/>
            <w:vMerge w:val="restart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36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ascii="仿宋_GB2312" w:eastAsia="仿宋_GB2312"/>
                <w:b/>
                <w:szCs w:val="21"/>
              </w:rPr>
              <w:t>导</w:t>
            </w: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学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阅</w:t>
            </w:r>
            <w:r>
              <w:rPr>
                <w:rFonts w:hint="eastAsia" w:ascii="仿宋_GB2312" w:eastAsia="仿宋_GB2312"/>
                <w:b/>
                <w:szCs w:val="21"/>
              </w:rPr>
              <w:t>读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写作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color w:val="auto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完型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lang w:eastAsia="zh-CN"/>
              </w:rPr>
              <w:t>新题型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eastAsia="zh-CN"/>
              </w:rPr>
              <w:t>翻译</w:t>
            </w:r>
          </w:p>
        </w:tc>
        <w:tc>
          <w:tcPr>
            <w:tcW w:w="159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18"/>
                <w:szCs w:val="18"/>
                <w:lang w:eastAsia="zh-CN"/>
              </w:rPr>
              <w:t>根据实际授课情况，每个板块的授课会略有调整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1415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12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ascii="仿宋_GB2312" w:eastAsia="仿宋_GB2312"/>
                <w:b/>
                <w:szCs w:val="21"/>
              </w:rPr>
              <w:t>1</w:t>
            </w: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59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</w:p>
        </w:tc>
      </w:tr>
    </w:tbl>
    <w:p>
      <w:pPr>
        <w:rPr>
          <w:b/>
          <w:sz w:val="28"/>
          <w:u w:val="single"/>
        </w:rPr>
      </w:pPr>
    </w:p>
    <w:p>
      <w:pPr>
        <w:rPr>
          <w:b/>
          <w:sz w:val="28"/>
          <w:u w:val="single"/>
        </w:rPr>
      </w:pPr>
    </w:p>
    <w:tbl>
      <w:tblPr>
        <w:tblStyle w:val="2"/>
        <w:tblW w:w="9105" w:type="dxa"/>
        <w:tblInd w:w="-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335"/>
        <w:gridCol w:w="1665"/>
        <w:gridCol w:w="2370"/>
        <w:gridCol w:w="2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课</w:t>
            </w:r>
            <w:r>
              <w:rPr>
                <w:rFonts w:hint="eastAsia" w:eastAsia="仿宋_GB2312"/>
                <w:b/>
                <w:sz w:val="24"/>
              </w:rPr>
              <w:t>次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日期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时间</w:t>
            </w:r>
          </w:p>
        </w:tc>
        <w:tc>
          <w:tcPr>
            <w:tcW w:w="2370" w:type="dxa"/>
            <w:vAlign w:val="center"/>
          </w:tcPr>
          <w:p>
            <w:pPr>
              <w:ind w:firstLine="210"/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内容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授课方式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/教师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07.10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导学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default" w:eastAsia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07.11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阅读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第1课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07.12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阅读第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07.13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阅读第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07.14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9:00-12:00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阅读第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07.20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18:30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-21:30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写作第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07.21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18:30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-21::30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写作第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宋体" w:hAnsi="宋体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07.22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18:30-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21::30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写作第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课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szCs w:val="21"/>
              </w:rPr>
              <w:t>9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宋体" w:hAnsi="宋体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07.23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18:30-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21::30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写作第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>4课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07.24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18:30-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21: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完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型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07.25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18:30-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21:3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新题型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07.26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18:30-</w:t>
            </w:r>
            <w:r>
              <w:rPr>
                <w:rFonts w:hint="default" w:ascii="Times New Roman" w:hAnsi="Times New Roman"/>
                <w:szCs w:val="21"/>
                <w:lang w:val="en-US" w:eastAsia="zh-CN"/>
              </w:rPr>
              <w:t>21:30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翻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2"/>
                <w:szCs w:val="22"/>
                <w:lang w:eastAsia="zh-CN"/>
              </w:rPr>
              <w:t>译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线上</w:t>
            </w: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/余学勇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6" w:hRule="atLeast"/>
        </w:trPr>
        <w:tc>
          <w:tcPr>
            <w:tcW w:w="9105" w:type="dxa"/>
            <w:gridSpan w:val="5"/>
            <w:vAlign w:val="center"/>
          </w:tcPr>
          <w:p>
            <w:pPr>
              <w:jc w:val="left"/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授课教材：教师自备讲义和历年真题</w:t>
            </w:r>
          </w:p>
          <w:p>
            <w:pPr>
              <w:jc w:val="left"/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Q群号码:901540191</w:t>
            </w:r>
          </w:p>
          <w:p>
            <w:pPr>
              <w:jc w:val="left"/>
              <w:rPr>
                <w:rFonts w:hint="eastAsia" w:ascii="宋体" w:hAnsi="宋体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线上授课平台：腾讯会议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MDExZmVmNjc2ODNhZjQ2ZjIxM2Y5Yzg1Y2UxN2IifQ=="/>
  </w:docVars>
  <w:rsids>
    <w:rsidRoot w:val="00000000"/>
    <w:rsid w:val="13B7776A"/>
    <w:rsid w:val="25CB59E7"/>
    <w:rsid w:val="2B5A3B77"/>
    <w:rsid w:val="3CF871B9"/>
    <w:rsid w:val="4BEE55CF"/>
    <w:rsid w:val="5E745F14"/>
    <w:rsid w:val="6A096F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448</Characters>
  <Lines>0</Lines>
  <Paragraphs>0</Paragraphs>
  <TotalTime>5</TotalTime>
  <ScaleCrop>false</ScaleCrop>
  <LinksUpToDate>false</LinksUpToDate>
  <CharactersWithSpaces>463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2021-07-11T18:34:00Z</dcterms:created>
  <dc:creator>余跃冲顶</dc:creator>
  <cp:lastModifiedBy>Administrator</cp:lastModifiedBy>
  <dcterms:modified xsi:type="dcterms:W3CDTF">2022-07-07T14:23:58Z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B4F1F192C41B4B7287438565EB489B03</vt:lpwstr>
  </property>
</Properties>
</file>